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64" w:rsidRPr="0013473F" w:rsidRDefault="000D7284" w:rsidP="0070774F">
      <w:pPr>
        <w:rPr>
          <w:b/>
          <w:i/>
          <w:sz w:val="32"/>
        </w:rPr>
      </w:pPr>
      <w:bookmarkStart w:id="0" w:name="_GoBack"/>
      <w:bookmarkEnd w:id="0"/>
      <w:r w:rsidRPr="0013473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B9F1E" wp14:editId="469424BB">
                <wp:simplePos x="0" y="0"/>
                <wp:positionH relativeFrom="column">
                  <wp:posOffset>-139065</wp:posOffset>
                </wp:positionH>
                <wp:positionV relativeFrom="paragraph">
                  <wp:posOffset>1097915</wp:posOffset>
                </wp:positionV>
                <wp:extent cx="6715125" cy="166687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7284" w:rsidRPr="000D7284" w:rsidRDefault="003C080B" w:rsidP="003C080B">
                            <w:pPr>
                              <w:ind w:right="1308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284"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Der Bürger-Fahrdienst </w:t>
                            </w:r>
                          </w:p>
                          <w:p w:rsidR="003C080B" w:rsidRPr="003C080B" w:rsidRDefault="003C080B" w:rsidP="003C080B">
                            <w:pPr>
                              <w:ind w:right="1308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3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80B"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startet neu</w:t>
                            </w:r>
                          </w:p>
                          <w:p w:rsidR="003C080B" w:rsidRPr="003C080B" w:rsidRDefault="003C080B" w:rsidP="003C080B">
                            <w:pPr>
                              <w:ind w:right="1308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80B"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 </w:t>
                            </w:r>
                            <w:r w:rsidR="000D7284"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15. Juni </w:t>
                            </w:r>
                            <w:r w:rsidRPr="003C080B"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  <w:p w:rsidR="003C080B" w:rsidRPr="003C080B" w:rsidRDefault="003C080B" w:rsidP="003C080B">
                            <w:pPr>
                              <w:ind w:right="1308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F1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0.95pt;margin-top:86.45pt;width:528.7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" filled="f" stroked="f">
                <v:textbox>
                  <w:txbxContent>
                    <w:p w:rsidR="000D7284" w:rsidRPr="000D7284" w:rsidRDefault="003C080B" w:rsidP="003C080B">
                      <w:pPr>
                        <w:ind w:right="1308"/>
                        <w:jc w:val="center"/>
                        <w:rPr>
                          <w:rFonts w:ascii="Arial Black" w:hAnsi="Arial Black" w:cs="Arial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284">
                        <w:rPr>
                          <w:rFonts w:ascii="Arial Black" w:hAnsi="Arial Black" w:cs="Arial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Der Bürger-Fahrdienst </w:t>
                      </w:r>
                    </w:p>
                    <w:p w:rsidR="003C080B" w:rsidRPr="003C080B" w:rsidRDefault="003C080B" w:rsidP="003C080B">
                      <w:pPr>
                        <w:ind w:right="1308"/>
                        <w:jc w:val="center"/>
                        <w:rPr>
                          <w:rFonts w:ascii="Arial Black" w:hAnsi="Arial Black" w:cs="Arial"/>
                          <w:b/>
                          <w:color w:val="9BBB59" w:themeColor="accent3"/>
                          <w:sz w:val="3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80B">
                        <w:rPr>
                          <w:rFonts w:ascii="Arial Black" w:hAnsi="Arial Black" w:cs="Arial"/>
                          <w:b/>
                          <w:color w:val="9BBB59" w:themeColor="accent3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startet neu</w:t>
                      </w:r>
                    </w:p>
                    <w:p w:rsidR="003C080B" w:rsidRPr="003C080B" w:rsidRDefault="003C080B" w:rsidP="003C080B">
                      <w:pPr>
                        <w:ind w:right="1308"/>
                        <w:jc w:val="center"/>
                        <w:rPr>
                          <w:rFonts w:ascii="Arial Black" w:hAnsi="Arial Black" w:cs="Arial"/>
                          <w:b/>
                          <w:color w:val="9BBB59" w:themeColor="accent3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80B">
                        <w:rPr>
                          <w:rFonts w:ascii="Arial Black" w:hAnsi="Arial Black" w:cs="Arial"/>
                          <w:b/>
                          <w:color w:val="9BBB59" w:themeColor="accent3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am </w:t>
                      </w:r>
                      <w:r w:rsidR="000D7284">
                        <w:rPr>
                          <w:rFonts w:ascii="Arial Black" w:hAnsi="Arial Black" w:cs="Arial"/>
                          <w:b/>
                          <w:color w:val="9BBB59" w:themeColor="accent3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15. Juni </w:t>
                      </w:r>
                      <w:r w:rsidRPr="003C080B">
                        <w:rPr>
                          <w:rFonts w:ascii="Arial Black" w:hAnsi="Arial Black" w:cs="Arial"/>
                          <w:b/>
                          <w:color w:val="9BBB59" w:themeColor="accent3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  <w:p w:rsidR="003C080B" w:rsidRPr="003C080B" w:rsidRDefault="003C080B" w:rsidP="003C080B">
                      <w:pPr>
                        <w:ind w:right="1308"/>
                        <w:jc w:val="center"/>
                        <w:rPr>
                          <w:rFonts w:ascii="Arial Black" w:hAnsi="Arial Black" w:cs="Arial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73F"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42001" wp14:editId="15FC7CFD">
                <wp:simplePos x="0" y="0"/>
                <wp:positionH relativeFrom="column">
                  <wp:posOffset>630555</wp:posOffset>
                </wp:positionH>
                <wp:positionV relativeFrom="paragraph">
                  <wp:posOffset>-17145</wp:posOffset>
                </wp:positionV>
                <wp:extent cx="5191125" cy="7048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80B" w:rsidRPr="003C080B" w:rsidRDefault="003C080B" w:rsidP="003C080B">
                            <w:pPr>
                              <w:ind w:right="1308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080B">
                              <w:rPr>
                                <w:b/>
                                <w:color w:val="FF99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Wieder zurück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2001" id="Textfeld 3" o:spid="_x0000_s1027" type="#_x0000_t202" style="position:absolute;margin-left:49.65pt;margin-top:-1.35pt;width:408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" filled="f" stroked="f">
                <v:textbox>
                  <w:txbxContent>
                    <w:p w:rsidR="003C080B" w:rsidRPr="003C080B" w:rsidRDefault="003C080B" w:rsidP="003C080B">
                      <w:pPr>
                        <w:ind w:right="1308"/>
                        <w:jc w:val="center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C080B">
                        <w:rPr>
                          <w:b/>
                          <w:color w:val="FF99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Wieder zurück</w:t>
                      </w:r>
                    </w:p>
                  </w:txbxContent>
                </v:textbox>
              </v:shape>
            </w:pict>
          </mc:Fallback>
        </mc:AlternateContent>
      </w:r>
      <w:r w:rsidRPr="0013473F">
        <w:rPr>
          <w:noProof/>
          <w:sz w:val="32"/>
          <w:lang w:eastAsia="de-DE"/>
        </w:rPr>
        <w:drawing>
          <wp:anchor distT="0" distB="0" distL="114300" distR="114300" simplePos="0" relativeHeight="251657216" behindDoc="0" locked="0" layoutInCell="1" allowOverlap="1" wp14:anchorId="1253B959" wp14:editId="30FA5117">
            <wp:simplePos x="0" y="0"/>
            <wp:positionH relativeFrom="column">
              <wp:posOffset>4792980</wp:posOffset>
            </wp:positionH>
            <wp:positionV relativeFrom="paragraph">
              <wp:posOffset>87630</wp:posOffset>
            </wp:positionV>
            <wp:extent cx="1638300" cy="1238250"/>
            <wp:effectExtent l="0" t="0" r="0" b="0"/>
            <wp:wrapSquare wrapText="bothSides"/>
            <wp:docPr id="16" name="Bild 3" descr="Bus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us grü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D7A" w:rsidRPr="0013473F">
        <w:rPr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 wp14:anchorId="0E05BD52" wp14:editId="0D3C9DBA">
            <wp:simplePos x="0" y="0"/>
            <wp:positionH relativeFrom="column">
              <wp:posOffset>5311140</wp:posOffset>
            </wp:positionH>
            <wp:positionV relativeFrom="page">
              <wp:posOffset>1181735</wp:posOffset>
            </wp:positionV>
            <wp:extent cx="680720" cy="457200"/>
            <wp:effectExtent l="0" t="38100" r="5080" b="57150"/>
            <wp:wrapSquare wrapText="bothSides"/>
            <wp:docPr id="17" name="Bild 4" descr="60 plus-logo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60 plus-logo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0149">
                      <a:off x="0" y="0"/>
                      <a:ext cx="68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D7A" w:rsidRPr="0013473F">
        <w:rPr>
          <w:noProof/>
          <w:sz w:val="32"/>
          <w:lang w:eastAsia="de-DE"/>
        </w:rPr>
        <w:drawing>
          <wp:anchor distT="0" distB="0" distL="114300" distR="114300" simplePos="0" relativeHeight="251655168" behindDoc="0" locked="0" layoutInCell="1" allowOverlap="1" wp14:anchorId="684F18B5" wp14:editId="3D73D2B6">
            <wp:simplePos x="0" y="0"/>
            <wp:positionH relativeFrom="column">
              <wp:posOffset>582930</wp:posOffset>
            </wp:positionH>
            <wp:positionV relativeFrom="paragraph">
              <wp:posOffset>-369570</wp:posOffset>
            </wp:positionV>
            <wp:extent cx="4914900" cy="3333750"/>
            <wp:effectExtent l="0" t="0" r="0" b="0"/>
            <wp:wrapTopAndBottom/>
            <wp:docPr id="15" name="Bild 5" descr="LOGO_4CONeu-transpara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LOGO_4CONeu-transpara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6A" w:rsidRPr="0013473F">
        <w:rPr>
          <w:b/>
          <w:i/>
          <w:sz w:val="32"/>
        </w:rPr>
        <w:t>Das Konzept:</w:t>
      </w:r>
    </w:p>
    <w:p w:rsidR="006E0D6A" w:rsidRDefault="006E0D6A" w:rsidP="0070774F"/>
    <w:p w:rsidR="006E0D6A" w:rsidRPr="006E0D6A" w:rsidRDefault="006E0D6A" w:rsidP="0070774F">
      <w:pPr>
        <w:rPr>
          <w:b/>
        </w:rPr>
      </w:pPr>
      <w:r w:rsidRPr="006E0D6A">
        <w:rPr>
          <w:b/>
        </w:rPr>
        <w:t>Für wen ist der Dienst gedacht:</w:t>
      </w:r>
    </w:p>
    <w:p w:rsidR="008D4764" w:rsidRDefault="0070774F" w:rsidP="0070774F">
      <w:r w:rsidRPr="00201C2D">
        <w:t xml:space="preserve">Der Bürger-Fahrdienst soll </w:t>
      </w:r>
      <w:r w:rsidR="008D4764">
        <w:t xml:space="preserve">in erster Linie den älteren Bürgerinnen und Bürgern und solchen, die nicht gut zu Fuß sind, zur Verfügung stehen. </w:t>
      </w:r>
      <w:r w:rsidR="00047D7A">
        <w:t>Eventuell kann es auch der Nachbarschaftshilfe für weitere Fahrten zur Verfügung gestellt werden.</w:t>
      </w:r>
    </w:p>
    <w:p w:rsidR="008D4764" w:rsidRDefault="008D4764" w:rsidP="0070774F"/>
    <w:p w:rsidR="006E0D6A" w:rsidRPr="006E0D6A" w:rsidRDefault="006E0D6A" w:rsidP="0070774F">
      <w:pPr>
        <w:rPr>
          <w:b/>
        </w:rPr>
      </w:pPr>
      <w:r w:rsidRPr="006E0D6A">
        <w:rPr>
          <w:b/>
        </w:rPr>
        <w:t xml:space="preserve">Wer stellt ein Fahrzeug </w:t>
      </w:r>
      <w:r w:rsidR="0013473F">
        <w:rPr>
          <w:b/>
        </w:rPr>
        <w:t>(</w:t>
      </w:r>
      <w:r w:rsidR="00047D7A">
        <w:rPr>
          <w:b/>
        </w:rPr>
        <w:t>Kangoo</w:t>
      </w:r>
      <w:r w:rsidR="0013473F">
        <w:rPr>
          <w:b/>
        </w:rPr>
        <w:t xml:space="preserve">) </w:t>
      </w:r>
      <w:r w:rsidRPr="006E0D6A">
        <w:rPr>
          <w:b/>
        </w:rPr>
        <w:t>zur Verfügung?</w:t>
      </w:r>
    </w:p>
    <w:p w:rsidR="0013473F" w:rsidRDefault="0013473F" w:rsidP="00CC210A">
      <w:pPr>
        <w:jc w:val="center"/>
      </w:pPr>
    </w:p>
    <w:p w:rsidR="006E0D6A" w:rsidRPr="0013473F" w:rsidRDefault="00047D7A" w:rsidP="00CC210A">
      <w:pPr>
        <w:jc w:val="center"/>
        <w:rPr>
          <w:i/>
          <w:sz w:val="28"/>
        </w:rPr>
      </w:pPr>
      <w:r>
        <w:rPr>
          <w:i/>
          <w:sz w:val="28"/>
        </w:rPr>
        <w:t>Marktgemeinde Arnstorf</w:t>
      </w:r>
    </w:p>
    <w:p w:rsidR="006E0D6A" w:rsidRDefault="006E0D6A" w:rsidP="0070774F"/>
    <w:p w:rsidR="00047D7A" w:rsidRDefault="00047D7A" w:rsidP="0070774F">
      <w:r>
        <w:t>E</w:t>
      </w:r>
      <w:r w:rsidR="006E0D6A">
        <w:t xml:space="preserve">in Fahrzeug (5 </w:t>
      </w:r>
      <w:proofErr w:type="spellStart"/>
      <w:r w:rsidR="006E0D6A">
        <w:t>Sitzer</w:t>
      </w:r>
      <w:proofErr w:type="spellEnd"/>
      <w:r w:rsidR="006E0D6A">
        <w:t xml:space="preserve">), gesponsort von verschiedenen </w:t>
      </w:r>
      <w:proofErr w:type="spellStart"/>
      <w:r w:rsidR="006E0D6A">
        <w:t>Ar</w:t>
      </w:r>
      <w:r w:rsidR="00CC210A">
        <w:t>n</w:t>
      </w:r>
      <w:r w:rsidR="006E0D6A">
        <w:t>storfer</w:t>
      </w:r>
      <w:proofErr w:type="spellEnd"/>
      <w:r w:rsidR="006E0D6A">
        <w:t xml:space="preserve"> Firmen</w:t>
      </w:r>
      <w:r>
        <w:t xml:space="preserve"> (werden noch gesucht) Das Fahrzeug steht und aber jetzt schon zur Verfügung.</w:t>
      </w:r>
    </w:p>
    <w:p w:rsidR="00047D7A" w:rsidRDefault="00047D7A" w:rsidP="0070774F"/>
    <w:p w:rsidR="006E0D6A" w:rsidRDefault="006E0D6A" w:rsidP="0070774F">
      <w:r>
        <w:t>Diese</w:t>
      </w:r>
      <w:r w:rsidR="00047D7A">
        <w:t>s</w:t>
      </w:r>
      <w:r>
        <w:t xml:space="preserve"> Fahrzeug ist über </w:t>
      </w:r>
      <w:r w:rsidR="00047D7A">
        <w:t xml:space="preserve">die Marktgemeinde </w:t>
      </w:r>
      <w:r>
        <w:t>versichert.</w:t>
      </w:r>
      <w:r w:rsidR="006760DE">
        <w:t xml:space="preserve"> </w:t>
      </w:r>
      <w:r>
        <w:t>Das heißt, es besteht eine Insassenversicherung, Haftpflichtversicherung und Unfallversicherung.</w:t>
      </w:r>
    </w:p>
    <w:p w:rsidR="006E0D6A" w:rsidRDefault="006E0D6A" w:rsidP="0070774F">
      <w:pPr>
        <w:rPr>
          <w:b/>
        </w:rPr>
      </w:pPr>
    </w:p>
    <w:p w:rsidR="00047D7A" w:rsidRDefault="00047D7A" w:rsidP="0070774F">
      <w:pPr>
        <w:rPr>
          <w:b/>
        </w:rPr>
      </w:pPr>
      <w:r>
        <w:rPr>
          <w:b/>
        </w:rPr>
        <w:t xml:space="preserve">Das Fahrzeug steht </w:t>
      </w:r>
      <w:r w:rsidR="006760DE">
        <w:rPr>
          <w:b/>
        </w:rPr>
        <w:t>bei der Firma Autohaus Hirsch, Arnstorf</w:t>
      </w:r>
    </w:p>
    <w:p w:rsidR="00047D7A" w:rsidRPr="00CC210A" w:rsidRDefault="00047D7A" w:rsidP="0070774F">
      <w:pPr>
        <w:rPr>
          <w:b/>
        </w:rPr>
      </w:pPr>
    </w:p>
    <w:p w:rsidR="006E0D6A" w:rsidRDefault="006E0D6A" w:rsidP="0070774F">
      <w:pPr>
        <w:rPr>
          <w:b/>
        </w:rPr>
      </w:pPr>
      <w:r w:rsidRPr="00CC210A">
        <w:rPr>
          <w:b/>
        </w:rPr>
        <w:t>Wie funktioniert das organisatorisch?</w:t>
      </w:r>
    </w:p>
    <w:p w:rsidR="00047D7A" w:rsidRPr="00CC210A" w:rsidRDefault="00047D7A" w:rsidP="0070774F">
      <w:pPr>
        <w:rPr>
          <w:b/>
        </w:rPr>
      </w:pPr>
    </w:p>
    <w:p w:rsidR="006E0D6A" w:rsidRDefault="006E0D6A" w:rsidP="00CC210A">
      <w:pPr>
        <w:numPr>
          <w:ilvl w:val="0"/>
          <w:numId w:val="1"/>
        </w:numPr>
      </w:pPr>
      <w:r>
        <w:t xml:space="preserve">Das Auto steht </w:t>
      </w:r>
      <w:r w:rsidR="0013473F">
        <w:t>dienstags und d</w:t>
      </w:r>
      <w:r>
        <w:t>onnerstags a</w:t>
      </w:r>
      <w:r w:rsidR="00CC210A">
        <w:t>b</w:t>
      </w:r>
      <w:r w:rsidR="00C12144">
        <w:t xml:space="preserve"> 8</w:t>
      </w:r>
      <w:r>
        <w:t xml:space="preserve"> Uhr zur Verfügung.</w:t>
      </w:r>
    </w:p>
    <w:p w:rsidR="006E0D6A" w:rsidRDefault="00047D7A" w:rsidP="00CC210A">
      <w:pPr>
        <w:numPr>
          <w:ilvl w:val="0"/>
          <w:numId w:val="1"/>
        </w:numPr>
      </w:pPr>
      <w:r>
        <w:t>Jeder Fahrer bekommt einen eigenen Schlüssel</w:t>
      </w:r>
      <w:r w:rsidR="00CC210A">
        <w:t>.</w:t>
      </w:r>
    </w:p>
    <w:p w:rsidR="00CC210A" w:rsidRDefault="00CC210A" w:rsidP="00CC210A">
      <w:pPr>
        <w:numPr>
          <w:ilvl w:val="0"/>
          <w:numId w:val="1"/>
        </w:numPr>
      </w:pPr>
      <w:r>
        <w:t xml:space="preserve">Bei der Firma </w:t>
      </w:r>
      <w:r w:rsidR="006760DE">
        <w:t>Autohaus Hirsch</w:t>
      </w:r>
      <w:r w:rsidR="00047D7A">
        <w:t xml:space="preserve"> </w:t>
      </w:r>
      <w:r>
        <w:t xml:space="preserve"> gibt es eine Tankkarte für das Auto bzw. den Dienst</w:t>
      </w:r>
    </w:p>
    <w:p w:rsidR="00CC210A" w:rsidRDefault="00CC210A" w:rsidP="00CC210A">
      <w:pPr>
        <w:numPr>
          <w:ilvl w:val="0"/>
          <w:numId w:val="1"/>
        </w:numPr>
      </w:pPr>
      <w:r>
        <w:t>Einmal im Monat wird über die Tankkarte das Auto gewaschen.</w:t>
      </w:r>
    </w:p>
    <w:p w:rsidR="00047D7A" w:rsidRDefault="00047D7A" w:rsidP="00CC210A">
      <w:pPr>
        <w:numPr>
          <w:ilvl w:val="0"/>
          <w:numId w:val="1"/>
        </w:numPr>
      </w:pPr>
      <w:r>
        <w:t>Die Fahrer organisieren untereinander, wer für Wartung und Pflege zuständig ist.</w:t>
      </w:r>
    </w:p>
    <w:p w:rsidR="0013473F" w:rsidRDefault="00047D7A" w:rsidP="00CC210A">
      <w:pPr>
        <w:numPr>
          <w:ilvl w:val="0"/>
          <w:numId w:val="1"/>
        </w:numPr>
      </w:pPr>
      <w:r>
        <w:t>Die Fahrer organisieren untereinander, wer wann fährt und meldet die Liste an die Seniorenbeiratsvorsitzende Iris Salewski und/oder ins Rathaus</w:t>
      </w:r>
      <w:r w:rsidR="0013473F">
        <w:t>.</w:t>
      </w:r>
    </w:p>
    <w:p w:rsidR="006760DE" w:rsidRDefault="006760DE" w:rsidP="00CC210A">
      <w:pPr>
        <w:numPr>
          <w:ilvl w:val="0"/>
          <w:numId w:val="1"/>
        </w:numPr>
      </w:pPr>
      <w:r>
        <w:t>Verantwortlich für den korrekten Zustand des Autos ist Walter Machtl.</w:t>
      </w:r>
    </w:p>
    <w:p w:rsidR="00047D7A" w:rsidRDefault="00047D7A" w:rsidP="0070774F"/>
    <w:p w:rsidR="00CC210A" w:rsidRPr="00CC210A" w:rsidRDefault="00CC210A" w:rsidP="0070774F">
      <w:pPr>
        <w:rPr>
          <w:b/>
        </w:rPr>
      </w:pPr>
      <w:r w:rsidRPr="00CC210A">
        <w:rPr>
          <w:b/>
        </w:rPr>
        <w:t>Wie kann der Bürgerfahrdienst erreicht werden?</w:t>
      </w:r>
    </w:p>
    <w:p w:rsidR="00CC210A" w:rsidRDefault="00CC210A" w:rsidP="00256932">
      <w:pPr>
        <w:numPr>
          <w:ilvl w:val="0"/>
          <w:numId w:val="2"/>
        </w:numPr>
      </w:pPr>
      <w:r>
        <w:t xml:space="preserve">Jedem Fahrer wird  ein </w:t>
      </w:r>
      <w:proofErr w:type="spellStart"/>
      <w:r>
        <w:t>Händi</w:t>
      </w:r>
      <w:proofErr w:type="spellEnd"/>
      <w:r>
        <w:t xml:space="preserve"> zur Verfügung gestellt</w:t>
      </w:r>
    </w:p>
    <w:p w:rsidR="00CC210A" w:rsidRDefault="00CC210A" w:rsidP="00256932">
      <w:pPr>
        <w:numPr>
          <w:ilvl w:val="0"/>
          <w:numId w:val="2"/>
        </w:numPr>
      </w:pPr>
      <w:r>
        <w:t xml:space="preserve">Alle </w:t>
      </w:r>
      <w:proofErr w:type="spellStart"/>
      <w:r>
        <w:t>Händis</w:t>
      </w:r>
      <w:proofErr w:type="spellEnd"/>
      <w:r>
        <w:t xml:space="preserve"> haben die gleiche Telefonnummer</w:t>
      </w:r>
    </w:p>
    <w:p w:rsidR="00CC210A" w:rsidRDefault="00CC210A" w:rsidP="00256932">
      <w:pPr>
        <w:numPr>
          <w:ilvl w:val="0"/>
          <w:numId w:val="2"/>
        </w:numPr>
      </w:pPr>
      <w:r>
        <w:t>Die Telefone werden vom Markt finanziert.</w:t>
      </w:r>
    </w:p>
    <w:p w:rsidR="006760DE" w:rsidRDefault="00256932" w:rsidP="00256932">
      <w:pPr>
        <w:numPr>
          <w:ilvl w:val="0"/>
          <w:numId w:val="2"/>
        </w:numPr>
      </w:pPr>
      <w:r>
        <w:t>Die Telefonnummer</w:t>
      </w:r>
      <w:r w:rsidR="006760DE">
        <w:t xml:space="preserve"> </w:t>
      </w:r>
    </w:p>
    <w:p w:rsidR="00256932" w:rsidRDefault="00256932" w:rsidP="006760DE">
      <w:pPr>
        <w:ind w:left="720"/>
      </w:pPr>
      <w:r>
        <w:t xml:space="preserve">wird weiträumig veröffentlicht </w:t>
      </w:r>
    </w:p>
    <w:p w:rsidR="006760DE" w:rsidRDefault="006760DE" w:rsidP="006760DE">
      <w:pPr>
        <w:ind w:left="720"/>
      </w:pPr>
    </w:p>
    <w:p w:rsidR="006760DE" w:rsidRDefault="006760DE" w:rsidP="0070774F">
      <w:pPr>
        <w:rPr>
          <w:b/>
        </w:rPr>
      </w:pPr>
    </w:p>
    <w:p w:rsidR="0070774F" w:rsidRPr="006E0D6A" w:rsidRDefault="006760DE" w:rsidP="0070774F">
      <w:pPr>
        <w:rPr>
          <w:b/>
        </w:rPr>
      </w:pPr>
      <w:r>
        <w:rPr>
          <w:b/>
        </w:rPr>
        <w:lastRenderedPageBreak/>
        <w:t>F</w:t>
      </w:r>
      <w:r w:rsidR="006E0D6A" w:rsidRPr="006E0D6A">
        <w:rPr>
          <w:b/>
        </w:rPr>
        <w:t>ahrer:</w:t>
      </w:r>
    </w:p>
    <w:p w:rsidR="0070774F" w:rsidRPr="006E0D6A" w:rsidRDefault="006E0D6A" w:rsidP="00256932">
      <w:pPr>
        <w:numPr>
          <w:ilvl w:val="0"/>
          <w:numId w:val="3"/>
        </w:numPr>
      </w:pPr>
      <w:r w:rsidRPr="006E0D6A">
        <w:t>Manfred Eglmeier</w:t>
      </w:r>
    </w:p>
    <w:p w:rsidR="006E0D6A" w:rsidRPr="006E0D6A" w:rsidRDefault="006E0D6A" w:rsidP="00256932">
      <w:pPr>
        <w:numPr>
          <w:ilvl w:val="0"/>
          <w:numId w:val="3"/>
        </w:numPr>
      </w:pPr>
      <w:r w:rsidRPr="006E0D6A">
        <w:t>Evelyn Eglmeier</w:t>
      </w:r>
    </w:p>
    <w:p w:rsidR="006E0D6A" w:rsidRPr="006E0D6A" w:rsidRDefault="006E0D6A" w:rsidP="00256932">
      <w:pPr>
        <w:numPr>
          <w:ilvl w:val="0"/>
          <w:numId w:val="3"/>
        </w:numPr>
      </w:pPr>
      <w:r w:rsidRPr="006E0D6A">
        <w:t xml:space="preserve">Peter </w:t>
      </w:r>
      <w:proofErr w:type="spellStart"/>
      <w:r w:rsidRPr="006E0D6A">
        <w:t>Gollombeck</w:t>
      </w:r>
      <w:proofErr w:type="spellEnd"/>
    </w:p>
    <w:p w:rsidR="006E0D6A" w:rsidRPr="006E0D6A" w:rsidRDefault="006E0D6A" w:rsidP="00256932">
      <w:pPr>
        <w:numPr>
          <w:ilvl w:val="0"/>
          <w:numId w:val="3"/>
        </w:numPr>
      </w:pPr>
      <w:r w:rsidRPr="006E0D6A">
        <w:t xml:space="preserve">Walter </w:t>
      </w:r>
      <w:proofErr w:type="spellStart"/>
      <w:r w:rsidRPr="006E0D6A">
        <w:t>Machtl</w:t>
      </w:r>
      <w:proofErr w:type="spellEnd"/>
      <w:r w:rsidR="00256932">
        <w:t xml:space="preserve"> </w:t>
      </w:r>
    </w:p>
    <w:p w:rsidR="006760DE" w:rsidRPr="006E0D6A" w:rsidRDefault="006E0D6A" w:rsidP="00256932">
      <w:pPr>
        <w:numPr>
          <w:ilvl w:val="0"/>
          <w:numId w:val="3"/>
        </w:numPr>
      </w:pPr>
      <w:r w:rsidRPr="006E0D6A">
        <w:t>Harald Schinck</w:t>
      </w:r>
      <w:r w:rsidR="006760DE">
        <w:t xml:space="preserve"> </w:t>
      </w:r>
    </w:p>
    <w:p w:rsidR="006E0D6A" w:rsidRDefault="006E0D6A" w:rsidP="0070774F">
      <w:pPr>
        <w:jc w:val="center"/>
        <w:rPr>
          <w:b/>
          <w:sz w:val="36"/>
        </w:rPr>
      </w:pPr>
    </w:p>
    <w:p w:rsidR="008D4764" w:rsidRDefault="00712E2C" w:rsidP="0070774F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2916555</wp:posOffset>
                </wp:positionV>
                <wp:extent cx="561975" cy="200025"/>
                <wp:effectExtent l="11430" t="11430" r="7620" b="7620"/>
                <wp:wrapNone/>
                <wp:docPr id="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A5D06" id="Oval 67" o:spid="_x0000_s1026" style="position:absolute;margin-left:192.9pt;margin-top:229.65pt;width:4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" filled="f" strokecolor="red" strokeweight=".25pt"/>
            </w:pict>
          </mc:Fallback>
        </mc:AlternateContent>
      </w:r>
      <w:r w:rsidR="00256932" w:rsidRPr="00256932">
        <w:rPr>
          <w:b/>
        </w:rPr>
        <w:t>In welchem Bereich fährt der Bürgerfahrdienst?</w:t>
      </w:r>
    </w:p>
    <w:p w:rsidR="00256932" w:rsidRPr="00256932" w:rsidRDefault="00256932" w:rsidP="00256932">
      <w:r w:rsidRPr="00256932">
        <w:t>Ungefähr in einem Bereich von 10 bis 12 km im Umkreis vom Marktplatz Arnstorf</w:t>
      </w:r>
    </w:p>
    <w:p w:rsidR="00256932" w:rsidRPr="00256932" w:rsidRDefault="00712E2C" w:rsidP="0070774F">
      <w:pPr>
        <w:rPr>
          <w:b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343535</wp:posOffset>
            </wp:positionV>
            <wp:extent cx="6492875" cy="5587365"/>
            <wp:effectExtent l="0" t="0" r="3175" b="0"/>
            <wp:wrapTopAndBottom/>
            <wp:docPr id="68" name="Bild 68" descr="karte-neu2-Indersb-johann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arte-neu2-Indersb-johannis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6" t="10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55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DE" w:rsidRDefault="006760DE" w:rsidP="0070774F">
      <w:pPr>
        <w:rPr>
          <w:b/>
        </w:rPr>
      </w:pPr>
    </w:p>
    <w:p w:rsidR="005F434D" w:rsidRDefault="00256932" w:rsidP="0070774F">
      <w:pPr>
        <w:rPr>
          <w:b/>
        </w:rPr>
      </w:pPr>
      <w:r>
        <w:rPr>
          <w:b/>
        </w:rPr>
        <w:t>Was muss der Fahrgast tun?</w:t>
      </w:r>
    </w:p>
    <w:p w:rsidR="005D3540" w:rsidRDefault="00256932" w:rsidP="00712E2C">
      <w:pPr>
        <w:numPr>
          <w:ilvl w:val="0"/>
          <w:numId w:val="4"/>
        </w:numPr>
      </w:pPr>
      <w:r>
        <w:t xml:space="preserve">Der Fahrgast ruft am </w:t>
      </w:r>
      <w:r w:rsidRPr="00C12144">
        <w:rPr>
          <w:b/>
          <w:i/>
        </w:rPr>
        <w:t>Montag bzw. Mittwoch</w:t>
      </w:r>
      <w:r w:rsidR="000D7284" w:rsidRPr="00C12144">
        <w:rPr>
          <w:b/>
          <w:i/>
        </w:rPr>
        <w:t xml:space="preserve"> vormittags</w:t>
      </w:r>
      <w:r w:rsidR="00C12144" w:rsidRPr="00C12144">
        <w:rPr>
          <w:b/>
          <w:i/>
        </w:rPr>
        <w:t xml:space="preserve"> von 9 – 12 Uhr</w:t>
      </w:r>
      <w:r>
        <w:t xml:space="preserve"> bei der zentralen Nummer an, um für den Folgetag einen Termin direkt mit dem Fahrer zu vereinbaren.</w:t>
      </w:r>
    </w:p>
    <w:p w:rsidR="00712E2C" w:rsidRDefault="00712E2C" w:rsidP="00712E2C">
      <w:pPr>
        <w:numPr>
          <w:ilvl w:val="0"/>
          <w:numId w:val="4"/>
        </w:numPr>
      </w:pPr>
      <w:r>
        <w:t>Für den Fahrgast ist der Dienst kostenlos</w:t>
      </w:r>
    </w:p>
    <w:p w:rsidR="00C12144" w:rsidRPr="00C12144" w:rsidRDefault="00C12144" w:rsidP="00C12144">
      <w:pPr>
        <w:rPr>
          <w14:shadow w14:blurRad="114300" w14:dist="0" w14:dir="0" w14:sx="0" w14:sy="0" w14:kx="0" w14:ky="0" w14:algn="none">
            <w14:srgbClr w14:val="000000"/>
          </w14:shadow>
        </w:rPr>
      </w:pPr>
    </w:p>
    <w:p w:rsidR="00C12144" w:rsidRPr="00C12144" w:rsidRDefault="00C12144" w:rsidP="00C12144">
      <w:pPr>
        <w:jc w:val="center"/>
        <w:rPr>
          <w:b/>
          <w:color w:val="FF0000"/>
          <w:sz w:val="72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2144">
        <w:rPr>
          <w:b/>
          <w:color w:val="FF0000"/>
          <w:sz w:val="4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Telefonnummer</w:t>
      </w:r>
      <w:r w:rsidRPr="00C12144">
        <w:rPr>
          <w:b/>
          <w:color w:val="FF0000"/>
          <w:sz w:val="52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2144"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0171</w:t>
      </w:r>
      <w:r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2144"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35</w:t>
      </w:r>
      <w:r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2144"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45</w:t>
      </w:r>
      <w:r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2144">
        <w:rPr>
          <w:rFonts w:cs="Arial"/>
          <w:b/>
          <w:color w:val="FF0000"/>
          <w:sz w:val="52"/>
          <w:szCs w:val="20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704</w:t>
      </w:r>
    </w:p>
    <w:p w:rsidR="00256932" w:rsidRDefault="00256932" w:rsidP="0070774F"/>
    <w:p w:rsidR="00712E2C" w:rsidRDefault="00712E2C" w:rsidP="0070774F"/>
    <w:sectPr w:rsidR="00712E2C" w:rsidSect="006760DE">
      <w:type w:val="continuous"/>
      <w:pgSz w:w="11906" w:h="16838"/>
      <w:pgMar w:top="851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C6B"/>
    <w:multiLevelType w:val="hybridMultilevel"/>
    <w:tmpl w:val="9A80A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2"/>
    <w:multiLevelType w:val="hybridMultilevel"/>
    <w:tmpl w:val="DCD68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3788"/>
    <w:multiLevelType w:val="hybridMultilevel"/>
    <w:tmpl w:val="16540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A97"/>
    <w:multiLevelType w:val="hybridMultilevel"/>
    <w:tmpl w:val="A6FCA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4F"/>
    <w:rsid w:val="00047D7A"/>
    <w:rsid w:val="000C3457"/>
    <w:rsid w:val="000D7284"/>
    <w:rsid w:val="0013473F"/>
    <w:rsid w:val="00144034"/>
    <w:rsid w:val="0014565A"/>
    <w:rsid w:val="001C32BB"/>
    <w:rsid w:val="0020721E"/>
    <w:rsid w:val="00246222"/>
    <w:rsid w:val="00256932"/>
    <w:rsid w:val="003C080B"/>
    <w:rsid w:val="004A794C"/>
    <w:rsid w:val="005B4D99"/>
    <w:rsid w:val="005D3540"/>
    <w:rsid w:val="005F434D"/>
    <w:rsid w:val="006277A0"/>
    <w:rsid w:val="006760DE"/>
    <w:rsid w:val="006B426A"/>
    <w:rsid w:val="006E0D6A"/>
    <w:rsid w:val="0070774F"/>
    <w:rsid w:val="00712E2C"/>
    <w:rsid w:val="00755C58"/>
    <w:rsid w:val="00826B5A"/>
    <w:rsid w:val="008475FC"/>
    <w:rsid w:val="008D4764"/>
    <w:rsid w:val="00A15601"/>
    <w:rsid w:val="00AE021B"/>
    <w:rsid w:val="00B02D8E"/>
    <w:rsid w:val="00C12144"/>
    <w:rsid w:val="00CC210A"/>
    <w:rsid w:val="00CF4250"/>
    <w:rsid w:val="00D511CE"/>
    <w:rsid w:val="00E54C1A"/>
    <w:rsid w:val="00E92699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C0C38-4343-4554-B173-84E690A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6222"/>
    <w:rPr>
      <w:rFonts w:ascii="Arial" w:eastAsia="MS Mincho" w:hAnsi="Arial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7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74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7EC1-3784-43F6-8143-77B9E01F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Salewski</dc:creator>
  <cp:lastModifiedBy>Bachmaier Andrea</cp:lastModifiedBy>
  <cp:revision>2</cp:revision>
  <cp:lastPrinted>2022-06-21T12:22:00Z</cp:lastPrinted>
  <dcterms:created xsi:type="dcterms:W3CDTF">2022-06-21T12:23:00Z</dcterms:created>
  <dcterms:modified xsi:type="dcterms:W3CDTF">2022-06-21T12:23:00Z</dcterms:modified>
</cp:coreProperties>
</file>